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C2" w:rsidRPr="00D76EF9" w:rsidRDefault="00610F18" w:rsidP="00E036C2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>
        <w:rPr>
          <w:rFonts w:ascii="Arial" w:eastAsia="Times New Roman" w:hAnsi="Arial" w:cs="Arial"/>
          <w:b/>
          <w:sz w:val="28"/>
          <w:szCs w:val="28"/>
          <w:lang w:bidi="th-TH"/>
        </w:rPr>
        <w:t>Т</w:t>
      </w:r>
      <w:r w:rsidR="00E036C2" w:rsidRPr="00D76EF9">
        <w:rPr>
          <w:rFonts w:ascii="Arial" w:eastAsia="Times New Roman" w:hAnsi="Arial" w:cs="Arial"/>
          <w:b/>
          <w:sz w:val="28"/>
          <w:szCs w:val="28"/>
          <w:lang w:bidi="th-TH"/>
        </w:rPr>
        <w:t>омская область</w:t>
      </w:r>
    </w:p>
    <w:p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036C2" w:rsidRPr="00D76EF9" w:rsidRDefault="00E036C2" w:rsidP="00E036C2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4C5FE1">
        <w:rPr>
          <w:rFonts w:ascii="Arial" w:eastAsia="Times New Roman" w:hAnsi="Arial" w:cs="Arial"/>
          <w:b/>
          <w:sz w:val="28"/>
          <w:szCs w:val="28"/>
        </w:rPr>
        <w:t xml:space="preserve">Катайгинского 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D76EF9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036C2" w:rsidRPr="00D76EF9" w:rsidRDefault="00587462" w:rsidP="004D7D5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</w:t>
            </w:r>
            <w:r w:rsidR="004D0A1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r w:rsidR="004C5FE1">
              <w:rPr>
                <w:rFonts w:ascii="Arial" w:hAnsi="Arial" w:cs="Arial"/>
                <w:b/>
                <w:iCs/>
                <w:sz w:val="24"/>
                <w:szCs w:val="24"/>
              </w:rPr>
              <w:t>Катайга</w:t>
            </w:r>
          </w:p>
        </w:tc>
      </w:tr>
      <w:tr w:rsidR="00D76EF9" w:rsidRPr="00D76EF9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36C2" w:rsidRPr="00D76EF9" w:rsidRDefault="00E036C2" w:rsidP="00D21406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E036C2" w:rsidRPr="00D76EF9" w:rsidRDefault="00E036C2" w:rsidP="00E036C2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036C2" w:rsidRPr="00D76EF9" w:rsidTr="00D21406">
        <w:tc>
          <w:tcPr>
            <w:tcW w:w="4680" w:type="dxa"/>
            <w:hideMark/>
          </w:tcPr>
          <w:p w:rsidR="00E036C2" w:rsidRPr="00D76EF9" w:rsidRDefault="00356B21" w:rsidP="00D27058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="00B83D20">
              <w:rPr>
                <w:rFonts w:ascii="Arial" w:hAnsi="Arial" w:cs="Arial"/>
                <w:i w:val="0"/>
                <w:sz w:val="24"/>
                <w:szCs w:val="24"/>
              </w:rPr>
              <w:t>25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» </w:t>
            </w:r>
            <w:r w:rsidR="00B83D20">
              <w:rPr>
                <w:rFonts w:ascii="Arial" w:hAnsi="Arial" w:cs="Arial"/>
                <w:i w:val="0"/>
                <w:sz w:val="24"/>
                <w:szCs w:val="24"/>
              </w:rPr>
              <w:t xml:space="preserve">ноября 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5874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:rsidR="00E036C2" w:rsidRPr="00D76EF9" w:rsidRDefault="00E036C2" w:rsidP="00610F18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5F2BD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B83D20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 w:rsidR="00B83D20">
              <w:rPr>
                <w:rFonts w:ascii="Arial" w:hAnsi="Arial" w:cs="Arial"/>
                <w:i w:val="0"/>
                <w:sz w:val="24"/>
                <w:szCs w:val="24"/>
              </w:rPr>
              <w:t xml:space="preserve"> 17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6C2" w:rsidRPr="00D76EF9" w:rsidRDefault="00E036C2" w:rsidP="00E03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6C2" w:rsidRPr="00D76EF9" w:rsidRDefault="00B83D20" w:rsidP="00E036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56B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76EF9"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610F1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E036C2" w:rsidRPr="00D76EF9" w:rsidRDefault="00550E62" w:rsidP="00550E62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34DB" w:rsidTr="00AF34DB">
        <w:trPr>
          <w:jc w:val="center"/>
        </w:trPr>
        <w:tc>
          <w:tcPr>
            <w:tcW w:w="6804" w:type="dxa"/>
          </w:tcPr>
          <w:p w:rsidR="00AF34DB" w:rsidRDefault="00AF34DB" w:rsidP="004D7D5E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внесении</w:t>
            </w:r>
            <w:proofErr w:type="gramEnd"/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изменений в 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о </w:t>
            </w:r>
            <w:r w:rsidRPr="00AF34DB">
              <w:rPr>
                <w:rFonts w:ascii="Arial" w:hAnsi="Arial" w:cs="Arial"/>
                <w:b/>
                <w:sz w:val="24"/>
                <w:szCs w:val="24"/>
              </w:rPr>
      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 границах муниципального образования </w:t>
            </w:r>
            <w:r w:rsidR="004C5FE1">
              <w:rPr>
                <w:rFonts w:ascii="Arial" w:hAnsi="Arial" w:cs="Arial"/>
                <w:b/>
                <w:sz w:val="24"/>
                <w:szCs w:val="24"/>
              </w:rPr>
              <w:t xml:space="preserve">Катайгинское 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сельское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поселение Верхнекетского района Томской области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утверждённое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Совета </w:t>
            </w:r>
            <w:r w:rsidR="004C5F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Катайгинского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от </w:t>
            </w:r>
            <w:r w:rsidR="004C5FE1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.12.2021 № </w:t>
            </w:r>
            <w:r w:rsidR="004C5FE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34DB" w:rsidRDefault="00AF34DB" w:rsidP="009A1BD3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036C2" w:rsidRPr="00A3302C" w:rsidRDefault="00D27058" w:rsidP="00D27058">
      <w:pPr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 xml:space="preserve">контроля», 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4C5FE1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Катайгинского 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  <w:proofErr w:type="gramEnd"/>
    </w:p>
    <w:p w:rsidR="00D27058" w:rsidRPr="00A3302C" w:rsidRDefault="00D27058" w:rsidP="00AF34DB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b/>
          <w:spacing w:val="2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 xml:space="preserve">1. Внести в </w:t>
      </w:r>
      <w:r w:rsidR="00AF34DB" w:rsidRPr="00AF34DB">
        <w:rPr>
          <w:rFonts w:ascii="Arial" w:hAnsi="Arial" w:cs="Arial"/>
          <w:sz w:val="24"/>
          <w:szCs w:val="24"/>
        </w:rPr>
        <w:t xml:space="preserve">Положение о муниципальном </w:t>
      </w:r>
      <w:proofErr w:type="gramStart"/>
      <w:r w:rsidR="00AF34DB" w:rsidRPr="00AF34DB">
        <w:rPr>
          <w:rFonts w:ascii="Arial" w:hAnsi="Arial" w:cs="Arial"/>
          <w:sz w:val="24"/>
          <w:szCs w:val="24"/>
        </w:rPr>
        <w:t>контроле за</w:t>
      </w:r>
      <w:proofErr w:type="gramEnd"/>
      <w:r w:rsidR="00AF34DB" w:rsidRPr="00AF34DB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4C5FE1">
        <w:rPr>
          <w:rFonts w:ascii="Arial" w:hAnsi="Arial" w:cs="Arial"/>
          <w:sz w:val="24"/>
          <w:szCs w:val="24"/>
        </w:rPr>
        <w:t xml:space="preserve">Катайгинское </w:t>
      </w:r>
      <w:r w:rsidR="00AF34DB" w:rsidRPr="00AF34D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4C5FE1">
        <w:rPr>
          <w:rFonts w:ascii="Arial" w:hAnsi="Arial" w:cs="Arial"/>
          <w:sz w:val="24"/>
          <w:szCs w:val="24"/>
        </w:rPr>
        <w:t xml:space="preserve">Катайгинского  сельского </w:t>
      </w:r>
      <w:r w:rsidR="00AF34DB" w:rsidRPr="00AF34DB">
        <w:rPr>
          <w:rFonts w:ascii="Arial" w:hAnsi="Arial" w:cs="Arial"/>
          <w:sz w:val="24"/>
          <w:szCs w:val="24"/>
        </w:rPr>
        <w:t xml:space="preserve"> поселения от </w:t>
      </w:r>
      <w:r w:rsidR="004C5FE1">
        <w:rPr>
          <w:rFonts w:ascii="Arial" w:hAnsi="Arial" w:cs="Arial"/>
          <w:sz w:val="24"/>
          <w:szCs w:val="24"/>
        </w:rPr>
        <w:t>27</w:t>
      </w:r>
      <w:r w:rsidR="00AF34DB" w:rsidRPr="00AF34DB">
        <w:rPr>
          <w:rFonts w:ascii="Arial" w:hAnsi="Arial" w:cs="Arial"/>
          <w:sz w:val="24"/>
          <w:szCs w:val="24"/>
        </w:rPr>
        <w:t xml:space="preserve">.12.2021 № </w:t>
      </w:r>
      <w:r w:rsidR="004C5FE1">
        <w:rPr>
          <w:rFonts w:ascii="Arial" w:hAnsi="Arial" w:cs="Arial"/>
          <w:sz w:val="24"/>
          <w:szCs w:val="24"/>
        </w:rPr>
        <w:t>20</w:t>
      </w:r>
      <w:r w:rsidR="00FE01B2">
        <w:rPr>
          <w:rFonts w:ascii="Arial" w:hAnsi="Arial" w:cs="Arial"/>
          <w:sz w:val="24"/>
          <w:szCs w:val="24"/>
        </w:rPr>
        <w:t>,</w:t>
      </w:r>
      <w:r w:rsidR="00AF34DB" w:rsidRPr="00AF34DB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>следующие изменения:</w:t>
      </w:r>
    </w:p>
    <w:p w:rsidR="006352D5" w:rsidRPr="00AA1C0F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4D7D5E">
        <w:rPr>
          <w:rFonts w:ascii="Arial" w:hAnsi="Arial" w:cs="Arial"/>
          <w:sz w:val="24"/>
          <w:szCs w:val="24"/>
        </w:rPr>
        <w:t>9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4D7D5E">
        <w:rPr>
          <w:rFonts w:ascii="Arial" w:eastAsia="Calibri" w:hAnsi="Arial" w:cs="Arial"/>
          <w:sz w:val="24"/>
          <w:szCs w:val="24"/>
        </w:rPr>
        <w:t>9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  <w:proofErr w:type="gramEnd"/>
    </w:p>
    <w:p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В </w:t>
      </w:r>
      <w:proofErr w:type="gramStart"/>
      <w:r w:rsidRPr="00AA1C0F">
        <w:rPr>
          <w:rFonts w:ascii="Arial" w:eastAsia="Calibri" w:hAnsi="Arial" w:cs="Arial"/>
          <w:sz w:val="24"/>
          <w:szCs w:val="24"/>
        </w:rPr>
        <w:t>соответствии</w:t>
      </w:r>
      <w:proofErr w:type="gramEnd"/>
      <w:r w:rsidRPr="00AA1C0F">
        <w:rPr>
          <w:rFonts w:ascii="Arial" w:eastAsia="Calibri" w:hAnsi="Arial" w:cs="Arial"/>
          <w:sz w:val="24"/>
          <w:szCs w:val="24"/>
        </w:rPr>
        <w:t xml:space="preserve">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6352D5" w:rsidRPr="00AA1C0F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6352D5" w:rsidRPr="00AA1C0F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634EB5" w:rsidRPr="00AA1C0F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> несоблюдение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Pr="00AA1C0F">
        <w:rPr>
          <w:rFonts w:ascii="Arial" w:hAnsi="Arial" w:cs="Arial"/>
          <w:sz w:val="24"/>
          <w:szCs w:val="24"/>
        </w:rPr>
        <w:t>;</w:t>
      </w:r>
    </w:p>
    <w:p w:rsidR="00634EB5" w:rsidRPr="00AA1C0F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 xml:space="preserve"> 2)</w:t>
      </w:r>
      <w:r>
        <w:rPr>
          <w:rFonts w:ascii="Arial" w:hAnsi="Arial" w:cs="Arial"/>
          <w:sz w:val="24"/>
          <w:szCs w:val="24"/>
        </w:rPr>
        <w:t> отсутствие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AA1C0F">
        <w:rPr>
          <w:rFonts w:ascii="Arial" w:hAnsi="Arial" w:cs="Arial"/>
          <w:sz w:val="24"/>
          <w:szCs w:val="24"/>
        </w:rPr>
        <w:t>.»;</w:t>
      </w:r>
      <w:proofErr w:type="gramEnd"/>
    </w:p>
    <w:p w:rsidR="006352D5" w:rsidRPr="00AA1C0F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4D7D5E">
        <w:rPr>
          <w:rFonts w:ascii="Arial" w:hAnsi="Arial" w:cs="Arial"/>
          <w:sz w:val="24"/>
          <w:szCs w:val="24"/>
        </w:rPr>
        <w:t>39.1</w:t>
      </w:r>
      <w:r w:rsidR="00F94DF8">
        <w:rPr>
          <w:rFonts w:ascii="Arial" w:hAnsi="Arial" w:cs="Arial"/>
          <w:sz w:val="24"/>
          <w:szCs w:val="24"/>
        </w:rPr>
        <w:t>.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352D5" w:rsidRPr="00AA1C0F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4D7D5E">
        <w:rPr>
          <w:rFonts w:ascii="Arial" w:hAnsi="Arial" w:cs="Arial"/>
          <w:sz w:val="24"/>
          <w:szCs w:val="24"/>
        </w:rPr>
        <w:t>39.1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6352D5" w:rsidRPr="00AA1C0F" w:rsidTr="00484B1F">
        <w:tc>
          <w:tcPr>
            <w:tcW w:w="6860" w:type="dxa"/>
          </w:tcPr>
          <w:p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6352D5" w:rsidRPr="00AA1C0F" w:rsidTr="00484B1F">
        <w:tc>
          <w:tcPr>
            <w:tcW w:w="6860" w:type="dxa"/>
          </w:tcPr>
          <w:p w:rsidR="006352D5" w:rsidRPr="00AA1C0F" w:rsidRDefault="006352D5" w:rsidP="00634EB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634EB5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6352D5" w:rsidRPr="00AA1C0F" w:rsidTr="00484B1F">
        <w:tc>
          <w:tcPr>
            <w:tcW w:w="6860" w:type="dxa"/>
          </w:tcPr>
          <w:p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6352D5" w:rsidRPr="00AA1C0F" w:rsidRDefault="006352D5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6352D5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D27058" w:rsidRPr="00550E62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550E62">
        <w:rPr>
          <w:rFonts w:ascii="Arial" w:hAnsi="Arial" w:cs="Arial"/>
          <w:sz w:val="24"/>
          <w:szCs w:val="24"/>
        </w:rPr>
        <w:t>) </w:t>
      </w:r>
      <w:r w:rsidR="00AF34DB" w:rsidRPr="00550E62">
        <w:rPr>
          <w:rFonts w:ascii="Arial" w:hAnsi="Arial" w:cs="Arial"/>
          <w:sz w:val="24"/>
          <w:szCs w:val="24"/>
        </w:rPr>
        <w:t>дополнить пунктом 39.</w:t>
      </w:r>
      <w:r w:rsidR="004D7D5E">
        <w:rPr>
          <w:rFonts w:ascii="Arial" w:hAnsi="Arial" w:cs="Arial"/>
          <w:sz w:val="24"/>
          <w:szCs w:val="24"/>
        </w:rPr>
        <w:t>2</w:t>
      </w:r>
      <w:r w:rsidR="00F94DF8">
        <w:rPr>
          <w:rFonts w:ascii="Arial" w:hAnsi="Arial" w:cs="Arial"/>
          <w:sz w:val="24"/>
          <w:szCs w:val="24"/>
        </w:rPr>
        <w:t>.</w:t>
      </w:r>
      <w:r w:rsidR="00AF34DB" w:rsidRPr="00550E62">
        <w:rPr>
          <w:rFonts w:ascii="Arial" w:hAnsi="Arial" w:cs="Arial"/>
          <w:sz w:val="24"/>
          <w:szCs w:val="24"/>
        </w:rPr>
        <w:t xml:space="preserve"> </w:t>
      </w:r>
      <w:r w:rsidR="00A3302C" w:rsidRPr="00550E62">
        <w:rPr>
          <w:rFonts w:ascii="Arial" w:hAnsi="Arial" w:cs="Arial"/>
          <w:sz w:val="24"/>
          <w:szCs w:val="24"/>
        </w:rPr>
        <w:t>следующе</w:t>
      </w:r>
      <w:r w:rsidR="00AF34DB" w:rsidRPr="00550E62">
        <w:rPr>
          <w:rFonts w:ascii="Arial" w:hAnsi="Arial" w:cs="Arial"/>
          <w:sz w:val="24"/>
          <w:szCs w:val="24"/>
        </w:rPr>
        <w:t>го</w:t>
      </w:r>
      <w:r w:rsidR="00A3302C" w:rsidRPr="00550E62">
        <w:rPr>
          <w:rFonts w:ascii="Arial" w:hAnsi="Arial" w:cs="Arial"/>
          <w:sz w:val="24"/>
          <w:szCs w:val="24"/>
        </w:rPr>
        <w:t xml:space="preserve"> </w:t>
      </w:r>
      <w:r w:rsidR="00AF34DB" w:rsidRPr="00550E62">
        <w:rPr>
          <w:rFonts w:ascii="Arial" w:hAnsi="Arial" w:cs="Arial"/>
          <w:sz w:val="24"/>
          <w:szCs w:val="24"/>
        </w:rPr>
        <w:t>содержания</w:t>
      </w:r>
      <w:r w:rsidR="00D27058" w:rsidRPr="00550E62">
        <w:rPr>
          <w:rFonts w:ascii="Arial" w:hAnsi="Arial" w:cs="Arial"/>
          <w:sz w:val="24"/>
          <w:szCs w:val="24"/>
        </w:rPr>
        <w:t>:</w:t>
      </w:r>
    </w:p>
    <w:p w:rsidR="00D27058" w:rsidRPr="00550E62" w:rsidRDefault="00CB6DF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«</w:t>
      </w:r>
      <w:r w:rsidR="00AF34DB" w:rsidRPr="00550E62">
        <w:rPr>
          <w:rFonts w:ascii="Arial" w:hAnsi="Arial" w:cs="Arial"/>
          <w:sz w:val="24"/>
          <w:szCs w:val="24"/>
        </w:rPr>
        <w:t>39.</w:t>
      </w:r>
      <w:r w:rsidR="004D7D5E">
        <w:rPr>
          <w:rFonts w:ascii="Arial" w:hAnsi="Arial" w:cs="Arial"/>
          <w:sz w:val="24"/>
          <w:szCs w:val="24"/>
        </w:rPr>
        <w:t>2</w:t>
      </w:r>
      <w:r w:rsidR="00F94DF8">
        <w:rPr>
          <w:rFonts w:ascii="Arial" w:hAnsi="Arial" w:cs="Arial"/>
          <w:sz w:val="24"/>
          <w:szCs w:val="24"/>
        </w:rPr>
        <w:t>.</w:t>
      </w:r>
      <w:r w:rsidR="00D27058" w:rsidRPr="00550E62">
        <w:rPr>
          <w:rFonts w:ascii="Arial" w:hAnsi="Arial" w:cs="Arial"/>
          <w:sz w:val="24"/>
          <w:szCs w:val="24"/>
        </w:rPr>
        <w:t xml:space="preserve"> Решения Администрации </w:t>
      </w:r>
      <w:r w:rsidR="00356B21">
        <w:rPr>
          <w:rFonts w:ascii="Arial" w:hAnsi="Arial" w:cs="Arial"/>
          <w:sz w:val="24"/>
          <w:szCs w:val="24"/>
        </w:rPr>
        <w:t xml:space="preserve">Катайгинского </w:t>
      </w:r>
      <w:r w:rsidR="00D27058" w:rsidRPr="00550E62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A3302C" w:rsidRPr="00550E62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50E62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550E62">
        <w:rPr>
          <w:rFonts w:ascii="Arial" w:hAnsi="Arial" w:cs="Arial"/>
          <w:sz w:val="24"/>
          <w:szCs w:val="24"/>
        </w:rPr>
        <w:t>.»;</w:t>
      </w:r>
      <w:proofErr w:type="gramEnd"/>
    </w:p>
    <w:p w:rsidR="00D27058" w:rsidRPr="00A3302C" w:rsidRDefault="006352D5" w:rsidP="004D0A12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302C" w:rsidRPr="00550E62">
        <w:rPr>
          <w:rFonts w:ascii="Arial" w:hAnsi="Arial" w:cs="Arial"/>
          <w:sz w:val="24"/>
          <w:szCs w:val="24"/>
        </w:rPr>
        <w:t xml:space="preserve">) раздел </w:t>
      </w:r>
      <w:r w:rsidR="00AF34DB" w:rsidRPr="00550E62">
        <w:rPr>
          <w:rFonts w:ascii="Arial" w:hAnsi="Arial" w:cs="Arial"/>
          <w:sz w:val="24"/>
          <w:szCs w:val="24"/>
        </w:rPr>
        <w:t>4</w:t>
      </w:r>
      <w:r w:rsidR="00D27058" w:rsidRPr="00550E62">
        <w:rPr>
          <w:rFonts w:ascii="Arial" w:hAnsi="Arial" w:cs="Arial"/>
          <w:sz w:val="24"/>
          <w:szCs w:val="24"/>
        </w:rPr>
        <w:t xml:space="preserve"> «Оценка результа</w:t>
      </w:r>
      <w:r w:rsidR="00D27058" w:rsidRPr="00A3302C">
        <w:rPr>
          <w:rFonts w:ascii="Arial" w:hAnsi="Arial" w:cs="Arial"/>
          <w:sz w:val="24"/>
          <w:szCs w:val="24"/>
        </w:rPr>
        <w:t xml:space="preserve">тивности и эффективности деятельности </w:t>
      </w:r>
      <w:r w:rsidR="004D0A12" w:rsidRPr="00A3302C">
        <w:rPr>
          <w:rFonts w:ascii="Arial" w:hAnsi="Arial" w:cs="Arial"/>
          <w:sz w:val="24"/>
          <w:szCs w:val="24"/>
        </w:rPr>
        <w:t>Администрации</w:t>
      </w:r>
      <w:r w:rsidR="00A3302C" w:rsidRPr="00A3302C">
        <w:rPr>
          <w:rFonts w:ascii="Arial" w:hAnsi="Arial" w:cs="Arial"/>
          <w:sz w:val="24"/>
          <w:szCs w:val="24"/>
        </w:rPr>
        <w:t xml:space="preserve"> </w:t>
      </w:r>
      <w:r w:rsidR="00356B21">
        <w:rPr>
          <w:rFonts w:ascii="Arial" w:hAnsi="Arial" w:cs="Arial"/>
          <w:sz w:val="24"/>
          <w:szCs w:val="24"/>
        </w:rPr>
        <w:t xml:space="preserve">Катайгинского </w:t>
      </w:r>
      <w:r w:rsidR="00A3302C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A3302C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27058" w:rsidRPr="00A3302C" w:rsidRDefault="00D27058" w:rsidP="00381387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«</w:t>
      </w:r>
      <w:r w:rsidR="00AF34DB">
        <w:rPr>
          <w:rFonts w:ascii="Arial" w:hAnsi="Arial" w:cs="Arial"/>
          <w:sz w:val="24"/>
          <w:szCs w:val="24"/>
        </w:rPr>
        <w:t>4</w:t>
      </w:r>
      <w:r w:rsidRPr="00A3302C">
        <w:rPr>
          <w:rFonts w:ascii="Arial" w:hAnsi="Arial" w:cs="Arial"/>
          <w:sz w:val="24"/>
          <w:szCs w:val="24"/>
        </w:rPr>
        <w:t>. Оценка результативности и эффективности</w:t>
      </w:r>
      <w:r w:rsidR="004D0A12" w:rsidRPr="00A3302C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A3302C">
        <w:rPr>
          <w:rFonts w:ascii="Arial" w:hAnsi="Arial" w:cs="Arial"/>
          <w:sz w:val="24"/>
          <w:szCs w:val="24"/>
        </w:rPr>
        <w:t xml:space="preserve">Администрации </w:t>
      </w:r>
      <w:r w:rsidR="00356B21">
        <w:rPr>
          <w:rFonts w:ascii="Arial" w:hAnsi="Arial" w:cs="Arial"/>
          <w:sz w:val="24"/>
          <w:szCs w:val="24"/>
        </w:rPr>
        <w:t>Катайгинского</w:t>
      </w:r>
      <w:r w:rsidR="004D0A12" w:rsidRPr="00A330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7058" w:rsidRPr="00A3302C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</w:t>
      </w:r>
      <w:r w:rsidR="009E33D9">
        <w:rPr>
          <w:rFonts w:ascii="Arial" w:hAnsi="Arial" w:cs="Arial"/>
          <w:sz w:val="24"/>
          <w:szCs w:val="24"/>
        </w:rPr>
        <w:t>0</w:t>
      </w:r>
      <w:r w:rsidR="00D27058" w:rsidRPr="00A3302C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94679B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>4</w:t>
      </w:r>
      <w:r w:rsidR="009E33D9">
        <w:rPr>
          <w:rFonts w:ascii="Arial" w:hAnsi="Arial" w:cs="Arial"/>
          <w:sz w:val="24"/>
          <w:szCs w:val="24"/>
        </w:rPr>
        <w:t>1</w:t>
      </w:r>
      <w:r w:rsidR="00D27058"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1) количество</w:t>
      </w:r>
      <w:r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D27058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BD56E1" w:rsidRDefault="00BD56E1" w:rsidP="00BD56E1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обязательных профилактических визитов, проведенных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7058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7058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7058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r w:rsidR="00356B21">
        <w:rPr>
          <w:rFonts w:ascii="Arial" w:hAnsi="Arial" w:cs="Arial"/>
          <w:sz w:val="24"/>
          <w:szCs w:val="24"/>
        </w:rPr>
        <w:t xml:space="preserve">Катайгинского </w:t>
      </w:r>
      <w:r w:rsidR="004D0A12" w:rsidRPr="00381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Default="00BD56E1" w:rsidP="00D2705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7058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381387">
        <w:rPr>
          <w:rFonts w:ascii="Arial" w:hAnsi="Arial" w:cs="Arial"/>
          <w:sz w:val="24"/>
          <w:szCs w:val="24"/>
        </w:rPr>
        <w:t xml:space="preserve">Администрации </w:t>
      </w:r>
      <w:r w:rsidR="00356B21">
        <w:rPr>
          <w:rFonts w:ascii="Arial" w:hAnsi="Arial" w:cs="Arial"/>
          <w:sz w:val="24"/>
          <w:szCs w:val="24"/>
        </w:rPr>
        <w:t xml:space="preserve">Катайгинского </w:t>
      </w:r>
      <w:r w:rsidR="004D0A12" w:rsidRPr="00381387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381387">
        <w:rPr>
          <w:rFonts w:ascii="Arial" w:hAnsi="Arial" w:cs="Arial"/>
          <w:sz w:val="24"/>
          <w:szCs w:val="24"/>
        </w:rPr>
        <w:t xml:space="preserve"> и действий (бездействия)</w:t>
      </w:r>
      <w:r w:rsidR="00D27058">
        <w:rPr>
          <w:rFonts w:ascii="Arial" w:hAnsi="Arial" w:cs="Arial"/>
          <w:sz w:val="24"/>
          <w:szCs w:val="24"/>
        </w:rPr>
        <w:t xml:space="preserve">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5704FB" w:rsidRPr="00D76EF9" w:rsidRDefault="00BC14B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>2</w:t>
      </w:r>
      <w:r w:rsidR="005A5F18" w:rsidRPr="00D76EF9">
        <w:rPr>
          <w:rFonts w:ascii="Arial" w:hAnsi="Arial" w:cs="Arial"/>
          <w:sz w:val="24"/>
          <w:szCs w:val="24"/>
        </w:rPr>
        <w:t>. </w:t>
      </w:r>
      <w:r w:rsidR="000850B5" w:rsidRPr="00D76EF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D76EF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D76EF9">
        <w:rPr>
          <w:rFonts w:ascii="Arial" w:hAnsi="Arial" w:cs="Arial"/>
          <w:sz w:val="24"/>
          <w:szCs w:val="24"/>
        </w:rPr>
        <w:t xml:space="preserve"> </w:t>
      </w:r>
    </w:p>
    <w:p w:rsidR="00EC589F" w:rsidRPr="00D76EF9" w:rsidRDefault="00EC589F" w:rsidP="00D76EF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6EF9">
        <w:rPr>
          <w:rFonts w:ascii="Arial" w:hAnsi="Arial" w:cs="Arial"/>
          <w:sz w:val="24"/>
          <w:szCs w:val="24"/>
        </w:rPr>
        <w:t xml:space="preserve">3. </w:t>
      </w:r>
      <w:r w:rsidR="00AF34DB" w:rsidRPr="00D76EF9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AF34DB" w:rsidRPr="00C31230">
        <w:rPr>
          <w:rFonts w:ascii="Arial" w:hAnsi="Arial" w:cs="Arial"/>
          <w:sz w:val="24"/>
          <w:szCs w:val="24"/>
        </w:rPr>
        <w:t xml:space="preserve">с момента </w:t>
      </w:r>
      <w:r w:rsidR="00AF34DB" w:rsidRPr="00D76EF9">
        <w:rPr>
          <w:rFonts w:ascii="Arial" w:hAnsi="Arial" w:cs="Arial"/>
          <w:sz w:val="24"/>
          <w:szCs w:val="24"/>
        </w:rPr>
        <w:t>его официального опубликования.</w:t>
      </w:r>
      <w:r w:rsidR="00AF34DB">
        <w:rPr>
          <w:rFonts w:ascii="Arial" w:hAnsi="Arial" w:cs="Arial"/>
          <w:sz w:val="24"/>
          <w:szCs w:val="24"/>
        </w:rPr>
        <w:t xml:space="preserve"> </w:t>
      </w:r>
    </w:p>
    <w:p w:rsidR="00EC589F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Pr="00D76EF9" w:rsidRDefault="00400156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</w:t>
      </w:r>
      <w:r w:rsidR="00356B21">
        <w:rPr>
          <w:rFonts w:ascii="Arial" w:hAnsi="Arial" w:cs="Arial"/>
          <w:sz w:val="24"/>
          <w:szCs w:val="24"/>
        </w:rPr>
        <w:t xml:space="preserve">      </w:t>
      </w:r>
      <w:r w:rsidR="00356B21">
        <w:rPr>
          <w:rFonts w:ascii="Arial" w:hAnsi="Arial" w:cs="Arial"/>
          <w:sz w:val="24"/>
          <w:szCs w:val="24"/>
        </w:rPr>
        <w:tab/>
        <w:t xml:space="preserve">        Глава Катайгинского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7D5E" w:rsidRDefault="00356B21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Катайгинского </w:t>
      </w:r>
      <w:r w:rsidR="004D7D5E">
        <w:rPr>
          <w:rFonts w:ascii="Arial" w:hAnsi="Arial" w:cs="Arial"/>
          <w:sz w:val="24"/>
          <w:szCs w:val="24"/>
        </w:rPr>
        <w:t xml:space="preserve"> с</w:t>
      </w:r>
      <w:r w:rsidR="001F341D">
        <w:rPr>
          <w:rFonts w:ascii="Arial" w:hAnsi="Arial" w:cs="Arial"/>
          <w:sz w:val="24"/>
          <w:szCs w:val="24"/>
        </w:rPr>
        <w:t xml:space="preserve">ельского </w:t>
      </w:r>
      <w:r w:rsidR="001F341D">
        <w:rPr>
          <w:rFonts w:ascii="Arial" w:hAnsi="Arial" w:cs="Arial"/>
          <w:sz w:val="24"/>
          <w:szCs w:val="24"/>
        </w:rPr>
        <w:tab/>
      </w:r>
      <w:r w:rsidR="001F341D">
        <w:rPr>
          <w:rFonts w:ascii="Arial" w:hAnsi="Arial" w:cs="Arial"/>
          <w:sz w:val="24"/>
          <w:szCs w:val="24"/>
        </w:rPr>
        <w:tab/>
      </w:r>
      <w:r w:rsidR="001F341D">
        <w:rPr>
          <w:rFonts w:ascii="Arial" w:hAnsi="Arial" w:cs="Arial"/>
          <w:sz w:val="24"/>
          <w:szCs w:val="24"/>
        </w:rPr>
        <w:tab/>
      </w:r>
      <w:r w:rsidR="001F341D">
        <w:rPr>
          <w:rFonts w:ascii="Arial" w:hAnsi="Arial" w:cs="Arial"/>
          <w:sz w:val="24"/>
          <w:szCs w:val="24"/>
        </w:rPr>
        <w:tab/>
        <w:t xml:space="preserve">        </w:t>
      </w:r>
      <w:r w:rsidR="004D7D5E">
        <w:rPr>
          <w:rFonts w:ascii="Arial" w:hAnsi="Arial" w:cs="Arial"/>
          <w:sz w:val="24"/>
          <w:szCs w:val="24"/>
        </w:rPr>
        <w:t>сель</w:t>
      </w:r>
      <w:bookmarkStart w:id="0" w:name="_GoBack"/>
      <w:bookmarkEnd w:id="0"/>
      <w:r w:rsidR="004D7D5E">
        <w:rPr>
          <w:rFonts w:ascii="Arial" w:hAnsi="Arial" w:cs="Arial"/>
          <w:sz w:val="24"/>
          <w:szCs w:val="24"/>
        </w:rPr>
        <w:t>ского поселения</w:t>
      </w:r>
    </w:p>
    <w:p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:rsidR="004D7D5E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D5E" w:rsidRDefault="00356B21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Т.И.</w:t>
      </w:r>
      <w:r w:rsidR="001F3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Ковтун</w:t>
      </w:r>
      <w:r w:rsidR="004D7D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 Г.М.</w:t>
      </w:r>
      <w:r w:rsidR="001F3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Родикова</w:t>
      </w: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D5" w:rsidRDefault="006352D5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156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00156" w:rsidSect="00DF334E">
      <w:headerReference w:type="default" r:id="rId9"/>
      <w:headerReference w:type="first" r:id="rId10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4D" w:rsidRDefault="0080444D" w:rsidP="00F86B51">
      <w:pPr>
        <w:spacing w:after="0" w:line="240" w:lineRule="auto"/>
      </w:pPr>
      <w:r>
        <w:separator/>
      </w:r>
    </w:p>
  </w:endnote>
  <w:endnote w:type="continuationSeparator" w:id="0">
    <w:p w:rsidR="0080444D" w:rsidRDefault="0080444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4D" w:rsidRDefault="0080444D" w:rsidP="00F86B51">
      <w:pPr>
        <w:spacing w:after="0" w:line="240" w:lineRule="auto"/>
      </w:pPr>
      <w:r>
        <w:separator/>
      </w:r>
    </w:p>
  </w:footnote>
  <w:footnote w:type="continuationSeparator" w:id="0">
    <w:p w:rsidR="0080444D" w:rsidRDefault="0080444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2386"/>
      <w:docPartObj>
        <w:docPartGallery w:val="Page Numbers (Top of Page)"/>
        <w:docPartUnique/>
      </w:docPartObj>
    </w:sdtPr>
    <w:sdtEndPr/>
    <w:sdtContent>
      <w:p w:rsidR="00DF334E" w:rsidRDefault="0072642E">
        <w:pPr>
          <w:pStyle w:val="a9"/>
          <w:jc w:val="center"/>
        </w:pPr>
        <w:r>
          <w:fldChar w:fldCharType="begin"/>
        </w:r>
        <w:r w:rsidR="00DF334E">
          <w:instrText>PAGE   \* MERGEFORMAT</w:instrText>
        </w:r>
        <w:r>
          <w:fldChar w:fldCharType="separate"/>
        </w:r>
        <w:r w:rsidR="00B83D20">
          <w:rPr>
            <w:noProof/>
          </w:rPr>
          <w:t>2</w:t>
        </w:r>
        <w:r>
          <w:fldChar w:fldCharType="end"/>
        </w:r>
      </w:p>
    </w:sdtContent>
  </w:sdt>
  <w:p w:rsidR="00DF334E" w:rsidRDefault="00DF33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62" w:rsidRDefault="00550E62">
    <w:pPr>
      <w:pStyle w:val="a9"/>
      <w:jc w:val="center"/>
    </w:pPr>
  </w:p>
  <w:p w:rsidR="00550E62" w:rsidRDefault="00550E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15C96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6EB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41D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404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6B21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0156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1405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1F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5FE1"/>
    <w:rsid w:val="004C79D4"/>
    <w:rsid w:val="004D0A12"/>
    <w:rsid w:val="004D0ACD"/>
    <w:rsid w:val="004D0BB4"/>
    <w:rsid w:val="004D2A45"/>
    <w:rsid w:val="004D43F3"/>
    <w:rsid w:val="004D7D5E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87462"/>
    <w:rsid w:val="00591B5A"/>
    <w:rsid w:val="00595AE9"/>
    <w:rsid w:val="00596849"/>
    <w:rsid w:val="00597CCA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0F18"/>
    <w:rsid w:val="00614602"/>
    <w:rsid w:val="00615712"/>
    <w:rsid w:val="00623314"/>
    <w:rsid w:val="00623760"/>
    <w:rsid w:val="006257E2"/>
    <w:rsid w:val="00633D51"/>
    <w:rsid w:val="00633DB4"/>
    <w:rsid w:val="00634EB5"/>
    <w:rsid w:val="006352D5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0DD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42E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2C91"/>
    <w:rsid w:val="007F3054"/>
    <w:rsid w:val="007F34E8"/>
    <w:rsid w:val="007F7247"/>
    <w:rsid w:val="007F758A"/>
    <w:rsid w:val="00800671"/>
    <w:rsid w:val="008018A0"/>
    <w:rsid w:val="00801975"/>
    <w:rsid w:val="00801C06"/>
    <w:rsid w:val="0080444D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145C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E33D9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546E2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97E36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6EE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3D20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050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17A4C"/>
    <w:rsid w:val="00C207C5"/>
    <w:rsid w:val="00C22CE0"/>
    <w:rsid w:val="00C2308B"/>
    <w:rsid w:val="00C26595"/>
    <w:rsid w:val="00C27697"/>
    <w:rsid w:val="00C31230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4DF8"/>
    <w:rsid w:val="00F951C6"/>
    <w:rsid w:val="00FA68CC"/>
    <w:rsid w:val="00FB00BF"/>
    <w:rsid w:val="00FB053C"/>
    <w:rsid w:val="00FB2D8F"/>
    <w:rsid w:val="00FB34B6"/>
    <w:rsid w:val="00FB4A4F"/>
    <w:rsid w:val="00FB7803"/>
    <w:rsid w:val="00FD2611"/>
    <w:rsid w:val="00FD7BC1"/>
    <w:rsid w:val="00FE01B2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088F-8782-44B5-9222-9FDDE24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20</cp:revision>
  <cp:lastPrinted>2022-11-25T03:35:00Z</cp:lastPrinted>
  <dcterms:created xsi:type="dcterms:W3CDTF">2022-05-31T09:06:00Z</dcterms:created>
  <dcterms:modified xsi:type="dcterms:W3CDTF">2022-11-25T03:36:00Z</dcterms:modified>
</cp:coreProperties>
</file>